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REPUBLIKA HRVATSKA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MEĐIMURSKA ŽUPANIJA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OPĆINA VRATIŠINEC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DJEČJI VRTIĆ SRČEKO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IZVOD IZ ZAPISNIKA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</w:rPr>
        <w:t xml:space="preserve">s </w:t>
      </w:r>
      <w:r>
        <w:rPr>
          <w:rFonts w:eastAsia="Times New Roman" w:cs="Times New Roman" w:ascii="Times New Roman" w:hAnsi="Times New Roman"/>
          <w:b/>
          <w:bCs/>
        </w:rPr>
        <w:t>15</w:t>
      </w:r>
      <w:r>
        <w:rPr>
          <w:rFonts w:eastAsia="Times New Roman" w:cs="Times New Roman" w:ascii="Times New Roman" w:hAnsi="Times New Roman"/>
          <w:b/>
          <w:bCs/>
        </w:rPr>
        <w:t xml:space="preserve">. sjednice Upravnog vijeća Dječjeg vrtića „Srčeko” </w:t>
      </w:r>
      <w:r>
        <w:rPr>
          <w:rFonts w:eastAsia="Times New Roman" w:cs="Times New Roman" w:ascii="Times New Roman" w:hAnsi="Times New Roman"/>
          <w:b/>
          <w:bCs/>
        </w:rPr>
        <w:t>sazvane</w:t>
      </w:r>
      <w:r>
        <w:rPr>
          <w:rFonts w:eastAsia="Times New Roman" w:cs="Times New Roman" w:ascii="Times New Roman" w:hAnsi="Times New Roman"/>
          <w:b/>
          <w:bCs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30</w:t>
      </w:r>
      <w:r>
        <w:rPr>
          <w:rFonts w:eastAsia="Times New Roman" w:cs="Times New Roman" w:ascii="Times New Roman" w:hAnsi="Times New Roman"/>
          <w:b/>
          <w:bCs/>
        </w:rPr>
        <w:t xml:space="preserve">. </w:t>
      </w:r>
      <w:r>
        <w:rPr>
          <w:rFonts w:eastAsia="Times New Roman" w:cs="Times New Roman" w:ascii="Times New Roman" w:hAnsi="Times New Roman"/>
          <w:b/>
          <w:bCs/>
        </w:rPr>
        <w:t>listopada</w:t>
      </w:r>
      <w:r>
        <w:rPr>
          <w:rFonts w:eastAsia="Times New Roman" w:cs="Times New Roman" w:ascii="Times New Roman" w:hAnsi="Times New Roman"/>
          <w:b/>
          <w:bCs/>
        </w:rPr>
        <w:t xml:space="preserve"> 2025. elektronskim putem od </w:t>
      </w:r>
      <w:r>
        <w:rPr>
          <w:rFonts w:eastAsia="Times New Roman" w:cs="Times New Roman" w:ascii="Times New Roman" w:hAnsi="Times New Roman"/>
          <w:b/>
          <w:bCs/>
        </w:rPr>
        <w:t>30</w:t>
      </w:r>
      <w:r>
        <w:rPr>
          <w:rFonts w:eastAsia="Times New Roman" w:cs="Times New Roman" w:ascii="Times New Roman" w:hAnsi="Times New Roman"/>
          <w:b/>
          <w:bCs/>
        </w:rPr>
        <w:t>.</w:t>
      </w:r>
      <w:r>
        <w:rPr>
          <w:rFonts w:eastAsia="Times New Roman" w:cs="Times New Roman" w:ascii="Times New Roman" w:hAnsi="Times New Roman"/>
          <w:b/>
          <w:bCs/>
        </w:rPr>
        <w:t>10</w:t>
      </w:r>
      <w:r>
        <w:rPr>
          <w:rFonts w:eastAsia="Times New Roman" w:cs="Times New Roman" w:ascii="Times New Roman" w:hAnsi="Times New Roman"/>
          <w:b/>
          <w:bCs/>
        </w:rPr>
        <w:t>.2025. u 14:00 sati do 3</w:t>
      </w:r>
      <w:r>
        <w:rPr>
          <w:rFonts w:eastAsia="Times New Roman" w:cs="Times New Roman" w:ascii="Times New Roman" w:hAnsi="Times New Roman"/>
          <w:b/>
          <w:bCs/>
        </w:rPr>
        <w:t>1</w:t>
      </w:r>
      <w:r>
        <w:rPr>
          <w:rFonts w:eastAsia="Times New Roman" w:cs="Times New Roman" w:ascii="Times New Roman" w:hAnsi="Times New Roman"/>
          <w:b/>
          <w:bCs/>
        </w:rPr>
        <w:t>.</w:t>
      </w:r>
      <w:r>
        <w:rPr>
          <w:rFonts w:eastAsia="Times New Roman" w:cs="Times New Roman" w:ascii="Times New Roman" w:hAnsi="Times New Roman"/>
          <w:b/>
          <w:bCs/>
        </w:rPr>
        <w:t>10</w:t>
      </w:r>
      <w:r>
        <w:rPr>
          <w:rFonts w:eastAsia="Times New Roman" w:cs="Times New Roman" w:ascii="Times New Roman" w:hAnsi="Times New Roman"/>
          <w:b/>
          <w:bCs/>
        </w:rPr>
        <w:t xml:space="preserve">.2025. u </w:t>
      </w:r>
      <w:r>
        <w:rPr>
          <w:rFonts w:eastAsia="Times New Roman" w:cs="Times New Roman" w:ascii="Times New Roman" w:hAnsi="Times New Roman"/>
          <w:b/>
          <w:bCs/>
        </w:rPr>
        <w:t>11</w:t>
      </w:r>
      <w:r>
        <w:rPr>
          <w:rFonts w:eastAsia="Times New Roman" w:cs="Times New Roman" w:ascii="Times New Roman" w:hAnsi="Times New Roman"/>
          <w:b/>
          <w:bCs/>
        </w:rPr>
        <w:t>:00 sati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Sjednicu je sazvala predsjednica Upravnog vijeća Dječjeg vrtića „Srčeko” Antonija Grbavec.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Odgovorili: Antonija Grbavec, Antonija Šoltić, Darija Žganec, Kristina Tukar i Ivana Perčić.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Predlaže sljedeći Dnevni red: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DNEVNI RED: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>
          <w:rFonts w:eastAsia="Times New Roman" w:cs="Times New Roman" w:ascii="Times New Roman" w:hAnsi="Times New Roman"/>
        </w:rPr>
        <w:t xml:space="preserve">Prihvaćanje </w:t>
      </w:r>
      <w:r>
        <w:rPr>
          <w:rFonts w:eastAsia="Times New Roman" w:cs="Times New Roman" w:ascii="Times New Roman" w:hAnsi="Times New Roman"/>
        </w:rPr>
        <w:t>I</w:t>
      </w:r>
      <w:r>
        <w:rPr>
          <w:rFonts w:eastAsia="Times New Roman" w:cs="Times New Roman" w:ascii="Times New Roman" w:hAnsi="Times New Roman"/>
        </w:rPr>
        <w:t xml:space="preserve">zvoda iz zapisnika s </w:t>
      </w:r>
      <w:r>
        <w:rPr>
          <w:rFonts w:eastAsia="Times New Roman" w:cs="Times New Roman" w:ascii="Times New Roman" w:hAnsi="Times New Roman"/>
        </w:rPr>
        <w:t>14</w:t>
      </w:r>
      <w:r>
        <w:rPr>
          <w:rFonts w:eastAsia="Times New Roman" w:cs="Times New Roman" w:ascii="Times New Roman" w:hAnsi="Times New Roman"/>
        </w:rPr>
        <w:t>. sjednice Upravnog vijeća Dječjeg vrtića „Srčeko“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/>
      </w:pPr>
      <w:r>
        <w:rPr>
          <w:rFonts w:eastAsia="Times New Roman" w:cs="Times New Roman" w:ascii="Times New Roman" w:hAnsi="Times New Roman"/>
        </w:rPr>
        <w:t xml:space="preserve">Odluka o zapošljavanju – </w:t>
      </w:r>
      <w:r>
        <w:rPr>
          <w:rFonts w:eastAsia="Times New Roman" w:cs="Times New Roman" w:ascii="Times New Roman" w:hAnsi="Times New Roman"/>
        </w:rPr>
        <w:t>Pomoćnik za njegu skrb i pratnju</w:t>
      </w:r>
    </w:p>
    <w:p>
      <w:pPr>
        <w:pStyle w:val="ListParagraph"/>
        <w:spacing w:lineRule="auto" w:line="360" w:before="0" w:after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TOČKA 1.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</w:rPr>
        <w:t xml:space="preserve">Prihvaćanje </w:t>
      </w:r>
      <w:r>
        <w:rPr>
          <w:rFonts w:eastAsia="Times New Roman" w:cs="Times New Roman" w:ascii="Times New Roman" w:hAnsi="Times New Roman"/>
          <w:b/>
          <w:bCs/>
        </w:rPr>
        <w:t>I</w:t>
      </w:r>
      <w:r>
        <w:rPr>
          <w:rFonts w:eastAsia="Times New Roman" w:cs="Times New Roman" w:ascii="Times New Roman" w:hAnsi="Times New Roman"/>
          <w:b/>
          <w:bCs/>
        </w:rPr>
        <w:t xml:space="preserve">zvoda iz zapisnika s </w:t>
      </w:r>
      <w:r>
        <w:rPr>
          <w:rFonts w:eastAsia="Times New Roman" w:cs="Times New Roman" w:ascii="Times New Roman" w:hAnsi="Times New Roman"/>
          <w:b/>
          <w:bCs/>
        </w:rPr>
        <w:t>14</w:t>
      </w:r>
      <w:r>
        <w:rPr>
          <w:rFonts w:eastAsia="Times New Roman" w:cs="Times New Roman" w:ascii="Times New Roman" w:hAnsi="Times New Roman"/>
          <w:b/>
          <w:bCs/>
        </w:rPr>
        <w:t xml:space="preserve">. sjednice Upravnog vijeća Dječjeg vrtića                                               „Srčeko“ 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</w:rPr>
        <w:t xml:space="preserve">Izmjena i dopuna nije bilo te je Izvod iz zapisnika s </w:t>
      </w:r>
      <w:r>
        <w:rPr>
          <w:rFonts w:eastAsia="Times New Roman" w:cs="Times New Roman" w:ascii="Times New Roman" w:hAnsi="Times New Roman"/>
        </w:rPr>
        <w:t>14</w:t>
      </w:r>
      <w:r>
        <w:rPr>
          <w:rFonts w:eastAsia="Times New Roman" w:cs="Times New Roman" w:ascii="Times New Roman" w:hAnsi="Times New Roman"/>
        </w:rPr>
        <w:t xml:space="preserve">. sjednice usvojen </w:t>
      </w:r>
      <w:r>
        <w:rPr>
          <w:rFonts w:eastAsia="Times New Roman" w:cs="Times New Roman" w:ascii="Times New Roman" w:hAnsi="Times New Roman"/>
          <w:b/>
          <w:bCs/>
        </w:rPr>
        <w:t>JEDNOGLASNO s 5 glasova „ZA”.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TOČKA 2.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</w:rPr>
        <w:t xml:space="preserve">Odluka o zapošljavanju – </w:t>
      </w:r>
      <w:r>
        <w:rPr>
          <w:rFonts w:eastAsia="Times New Roman" w:cs="Times New Roman" w:ascii="Times New Roman" w:hAnsi="Times New Roman"/>
          <w:b/>
          <w:bCs/>
        </w:rPr>
        <w:t>Pomoćnik za njegu skrb i pratnju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</w:rPr>
        <w:t>Predsjednica UV-a Antonija Grbavec</w:t>
      </w:r>
      <w:r>
        <w:rPr>
          <w:rFonts w:eastAsia="Times New Roman" w:cs="Times New Roman" w:ascii="Times New Roman" w:hAnsi="Times New Roman"/>
        </w:rPr>
        <w:t xml:space="preserve"> upoznaje članice Upravnog vijeća da je proveden natječaj za zapošljavanje </w:t>
      </w:r>
      <w:r>
        <w:rPr>
          <w:rFonts w:eastAsia="Times New Roman" w:cs="Times New Roman" w:ascii="Times New Roman" w:hAnsi="Times New Roman"/>
        </w:rPr>
        <w:t xml:space="preserve">pomoćnika za njegu skrb i pratnju.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</w:rPr>
        <w:t>Na natječaj s</w:t>
      </w:r>
      <w:r>
        <w:rPr>
          <w:rFonts w:eastAsia="Times New Roman" w:cs="Times New Roman" w:ascii="Times New Roman" w:hAnsi="Times New Roman"/>
        </w:rPr>
        <w:t xml:space="preserve">e javilo 14 kandidata, od kojih je 5 pozvano na prethodnu provjeru znanja i sposobnosti. 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</w:rPr>
        <w:t xml:space="preserve">Nakon provedene prethodne provjere znanja i sposobnosti </w:t>
      </w:r>
      <w:r>
        <w:rPr>
          <w:rFonts w:eastAsia="Times New Roman" w:cs="Times New Roman" w:ascii="Times New Roman" w:hAnsi="Times New Roman"/>
        </w:rPr>
        <w:t>r</w:t>
      </w:r>
      <w:r>
        <w:rPr>
          <w:rFonts w:eastAsia="Times New Roman" w:cs="Times New Roman" w:ascii="Times New Roman" w:hAnsi="Times New Roman"/>
          <w:b/>
          <w:bCs/>
        </w:rPr>
        <w:t>avnateljica Barbara Horvat</w:t>
      </w:r>
      <w:r>
        <w:rPr>
          <w:rFonts w:eastAsia="Times New Roman" w:cs="Times New Roman" w:ascii="Times New Roman" w:hAnsi="Times New Roman"/>
        </w:rPr>
        <w:t xml:space="preserve"> predlaže da se zaposl</w:t>
      </w:r>
      <w:r>
        <w:rPr>
          <w:rFonts w:eastAsia="Times New Roman" w:cs="Times New Roman" w:ascii="Times New Roman" w:hAnsi="Times New Roman"/>
        </w:rPr>
        <w:t>i</w:t>
      </w:r>
      <w:r>
        <w:rPr>
          <w:rFonts w:eastAsia="Times New Roman" w:cs="Times New Roman" w:ascii="Times New Roman" w:hAnsi="Times New Roman"/>
        </w:rPr>
        <w:t xml:space="preserve"> kandidatkinj</w:t>
      </w:r>
      <w:r>
        <w:rPr>
          <w:rFonts w:eastAsia="Times New Roman" w:cs="Times New Roman" w:ascii="Times New Roman" w:hAnsi="Times New Roman"/>
        </w:rPr>
        <w:t>a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Tanja Hadela.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/>
          <w:bCs/>
        </w:rPr>
        <w:t xml:space="preserve">Predsjednica UV-a Antonija Grbavec daje na glasovanje prijedlog ravnateljice </w:t>
      </w:r>
      <w:r>
        <w:rPr>
          <w:rFonts w:eastAsia="Times New Roman" w:cs="Times New Roman" w:ascii="Times New Roman" w:hAnsi="Times New Roman"/>
          <w:b/>
          <w:bCs/>
        </w:rPr>
        <w:t>da se na mjesto pomoćnika za njegu skrb i pratnju zaposli Tanja Hadela.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</w:rPr>
        <w:t xml:space="preserve">Prijedlog je usvojen </w:t>
      </w:r>
      <w:r>
        <w:rPr>
          <w:rFonts w:eastAsia="Times New Roman" w:cs="Times New Roman" w:ascii="Times New Roman" w:hAnsi="Times New Roman"/>
          <w:b/>
          <w:bCs/>
        </w:rPr>
        <w:t>JEDNOGLASNO s 5 glasova „ZA”.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</w:rPr>
        <w:t>Sjednica je završila 3</w:t>
      </w:r>
      <w:r>
        <w:rPr>
          <w:rFonts w:eastAsia="Times New Roman" w:cs="Times New Roman" w:ascii="Times New Roman" w:hAnsi="Times New Roman"/>
        </w:rPr>
        <w:t>1</w:t>
      </w:r>
      <w:r>
        <w:rPr>
          <w:rFonts w:eastAsia="Times New Roman" w:cs="Times New Roman" w:ascii="Times New Roman" w:hAnsi="Times New Roman"/>
        </w:rPr>
        <w:t>.</w:t>
      </w:r>
      <w:r>
        <w:rPr>
          <w:rFonts w:eastAsia="Times New Roman" w:cs="Times New Roman" w:ascii="Times New Roman" w:hAnsi="Times New Roman"/>
        </w:rPr>
        <w:t>10</w:t>
      </w:r>
      <w:r>
        <w:rPr>
          <w:rFonts w:eastAsia="Times New Roman" w:cs="Times New Roman" w:ascii="Times New Roman" w:hAnsi="Times New Roman"/>
        </w:rPr>
        <w:t xml:space="preserve">.2025. u </w:t>
      </w:r>
      <w:r>
        <w:rPr>
          <w:rFonts w:eastAsia="Times New Roman" w:cs="Times New Roman" w:ascii="Times New Roman" w:hAnsi="Times New Roman"/>
        </w:rPr>
        <w:t>11</w:t>
      </w:r>
      <w:r>
        <w:rPr>
          <w:rFonts w:eastAsia="Times New Roman" w:cs="Times New Roman" w:ascii="Times New Roman" w:hAnsi="Times New Roman"/>
        </w:rPr>
        <w:t>:00 sati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ZAPISNIČAR: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/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</w:rPr>
        <w:t xml:space="preserve">              Darija Žganec v.r.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PREDSJEDNICA UPRAVNOG VIJEĆA: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>Antonija Grbavec v.r.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Aptos">
    <w:charset w:val="ee"/>
    <w:family w:val="roman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Trio_Office/6.2.8.2$Windows_x86 LibreOffice_project/</Application>
  <Pages>2</Pages>
  <Words>233</Words>
  <Characters>1374</Characters>
  <CharactersWithSpaces>1653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2025-06-16T12:24:00Z</dcterms:created>
  <dc:creator>Darija Žganec</dc:creator>
  <dc:description/>
  <dc:language>hr-HR</dc:language>
  <cp:lastModifiedBy/>
  <cp:lastPrinted>2025-06-16T12:33:00Z</cp:lastPrinted>
  <dcterms:modified xsi:type="dcterms:W3CDTF">2025-11-04T18:04:31Z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